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7388F82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DD3883" w:rsidR="0B323493">
        <w:rPr>
          <w:rFonts w:ascii="Calibri" w:hAnsi="Calibri" w:cs="Calibri"/>
          <w:sz w:val="24"/>
          <w:szCs w:val="24"/>
        </w:rPr>
        <w:t xml:space="preserve">Tuesday, </w:t>
      </w:r>
      <w:r w:rsidRPr="42DD3883" w:rsidR="13E67E55">
        <w:rPr>
          <w:rFonts w:ascii="Calibri" w:hAnsi="Calibri" w:cs="Calibri"/>
          <w:sz w:val="24"/>
          <w:szCs w:val="24"/>
        </w:rPr>
        <w:t xml:space="preserve">April </w:t>
      </w:r>
      <w:r w:rsidRPr="42DD3883" w:rsidR="5E7A6A36">
        <w:rPr>
          <w:rFonts w:ascii="Calibri" w:hAnsi="Calibri" w:cs="Calibri"/>
          <w:sz w:val="24"/>
          <w:szCs w:val="24"/>
        </w:rPr>
        <w:t>2</w:t>
      </w:r>
      <w:r w:rsidRPr="42DD3883" w:rsidR="0C98F51A">
        <w:rPr>
          <w:rFonts w:ascii="Calibri" w:hAnsi="Calibri" w:cs="Calibri"/>
          <w:sz w:val="24"/>
          <w:szCs w:val="24"/>
        </w:rPr>
        <w:t>2</w:t>
      </w:r>
      <w:r w:rsidRPr="42DD3883" w:rsidR="2D815673">
        <w:rPr>
          <w:rFonts w:ascii="Calibri" w:hAnsi="Calibri" w:cs="Calibri"/>
          <w:sz w:val="24"/>
          <w:szCs w:val="24"/>
        </w:rPr>
        <w:t>,</w:t>
      </w:r>
      <w:r w:rsidRPr="42DD3883" w:rsidR="0CFD9F35">
        <w:rPr>
          <w:rFonts w:ascii="Calibri" w:hAnsi="Calibri" w:cs="Calibri"/>
          <w:sz w:val="24"/>
          <w:szCs w:val="24"/>
        </w:rPr>
        <w:t xml:space="preserve"> </w:t>
      </w:r>
      <w:r w:rsidRPr="42DD3883" w:rsidR="0B323493">
        <w:rPr>
          <w:rFonts w:ascii="Calibri" w:hAnsi="Calibri" w:cs="Calibri"/>
          <w:sz w:val="24"/>
          <w:szCs w:val="24"/>
        </w:rPr>
        <w:t>202</w:t>
      </w:r>
      <w:r w:rsidRPr="42DD3883" w:rsidR="2717BCBF">
        <w:rPr>
          <w:rFonts w:ascii="Calibri" w:hAnsi="Calibri" w:cs="Calibri"/>
          <w:sz w:val="24"/>
          <w:szCs w:val="24"/>
        </w:rPr>
        <w:t>5</w:t>
      </w:r>
      <w:r w:rsidRPr="42DD3883" w:rsidR="0B323493">
        <w:rPr>
          <w:rFonts w:ascii="Calibri" w:hAnsi="Calibri" w:cs="Calibri"/>
          <w:sz w:val="24"/>
          <w:szCs w:val="24"/>
        </w:rPr>
        <w:t xml:space="preserve"> </w:t>
      </w:r>
      <w:r w:rsidRPr="42DD3883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42DD3883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FB7391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 xml:space="preserve"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5EB9F616">
        <w:rPr>
          <w:rFonts w:ascii="Calibri" w:hAnsi="Calibri" w:cs="Calibri"/>
          <w:sz w:val="24"/>
          <w:szCs w:val="24"/>
        </w:rPr>
        <w:t xml:space="preserve"> </w:t>
      </w:r>
      <w:hyperlink r:id="Re53fdb3603cb497e">
        <w:r w:rsidRPr="2F289EAF" w:rsidR="6385DB6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811 6637 2069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171426E9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42DD3883" w:rsidR="5F1FBA41">
        <w:rPr>
          <w:rStyle w:val="eop"/>
          <w:rFonts w:ascii="Calibri" w:hAnsi="Calibri" w:cs="Calibri"/>
          <w:sz w:val="22"/>
          <w:szCs w:val="22"/>
        </w:rPr>
        <w:t xml:space="preserve">March </w:t>
      </w:r>
      <w:r w:rsidRPr="42DD3883" w:rsidR="0586EACB">
        <w:rPr>
          <w:rStyle w:val="eop"/>
          <w:rFonts w:ascii="Calibri" w:hAnsi="Calibri" w:cs="Calibri"/>
          <w:sz w:val="22"/>
          <w:szCs w:val="22"/>
        </w:rPr>
        <w:t>25</w:t>
      </w:r>
      <w:r w:rsidRPr="42DD3883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7244B7FB" w:rsidRDefault="3A88FCC3" w14:paraId="017A311C" w14:textId="7435A3DA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3A88FCC3" w:rsidP="7244B7FB" w:rsidRDefault="3A88FCC3" w14:paraId="2EBC211D" w14:textId="268C5A64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Leads</w:t>
      </w:r>
      <w:r>
        <w:tab/>
      </w:r>
      <w:r w:rsidR="3A88FCC3">
        <w:rPr/>
        <w:t>  </w:t>
      </w:r>
    </w:p>
    <w:p w:rsidR="1ADAA11A" w:rsidP="2D0AEA1E" w:rsidRDefault="1ADAA11A" w14:paraId="3A05A339" w14:textId="0375179A">
      <w:pPr>
        <w:pStyle w:val="Normal"/>
        <w:spacing w:after="40" w:afterAutospacing="off"/>
        <w:ind w:left="0"/>
        <w:rPr>
          <w:b w:val="1"/>
          <w:bCs w:val="1"/>
        </w:rPr>
      </w:pPr>
      <w:r w:rsidRPr="2F289EAF" w:rsidR="12FDB2A4">
        <w:rPr>
          <w:b w:val="1"/>
          <w:bCs w:val="1"/>
        </w:rPr>
        <w:t>Old Business – Action Items</w:t>
      </w:r>
    </w:p>
    <w:p w:rsidR="0A0E5B3D" w:rsidP="2F289EAF" w:rsidRDefault="0A0E5B3D" w14:paraId="0D73B4AC" w14:textId="1EABD006">
      <w:pPr>
        <w:pStyle w:val="ListParagraph"/>
        <w:numPr>
          <w:ilvl w:val="0"/>
          <w:numId w:val="90"/>
        </w:numPr>
        <w:spacing w:after="40" w:afterAutospacing="off"/>
        <w:rPr>
          <w:noProof w:val="0"/>
          <w:lang w:val="en-US"/>
        </w:rPr>
      </w:pPr>
      <w:r w:rsidRPr="2F289EAF" w:rsidR="0A0E5B3D">
        <w:rPr>
          <w:noProof w:val="0"/>
          <w:lang w:val="en-US"/>
        </w:rPr>
        <w:t xml:space="preserve">Resolution S2025.04 Honoring Dr. Jodi Coffman with </w:t>
      </w:r>
    </w:p>
    <w:p w:rsidR="0A0E5B3D" w:rsidP="2F289EAF" w:rsidRDefault="0A0E5B3D" w14:paraId="5B49F0FB" w14:textId="1899BE22">
      <w:pPr>
        <w:pStyle w:val="ListParagraph"/>
        <w:spacing w:after="40" w:afterAutospacing="off"/>
        <w:ind w:left="720"/>
        <w:rPr>
          <w:noProof w:val="0"/>
          <w:lang w:val="en-US"/>
        </w:rPr>
      </w:pPr>
      <w:r w:rsidRPr="2F289EAF" w:rsidR="0A0E5B3D">
        <w:rPr>
          <w:noProof w:val="0"/>
          <w:lang w:val="en-US"/>
        </w:rPr>
        <w:t>an Honorary Distinguished Faculty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0A0E5B3D">
        <w:rPr>
          <w:noProof w:val="0"/>
          <w:lang w:val="en-US"/>
        </w:rPr>
        <w:t>Steve Bautista</w:t>
      </w:r>
    </w:p>
    <w:p w:rsidR="6E72B3A2" w:rsidP="2F289EAF" w:rsidRDefault="6E72B3A2" w14:paraId="41BD10EA" w14:textId="21601670">
      <w:pPr>
        <w:pStyle w:val="Normal"/>
        <w:spacing w:after="40" w:afterAutospacing="off"/>
        <w:ind w:left="0"/>
        <w:rPr>
          <w:b w:val="1"/>
          <w:bCs w:val="1"/>
        </w:rPr>
      </w:pPr>
      <w:r w:rsidRPr="2F289EAF" w:rsidR="6E72B3A2">
        <w:rPr>
          <w:b w:val="1"/>
          <w:bCs w:val="1"/>
        </w:rPr>
        <w:t>New Business – Action Items</w:t>
      </w:r>
    </w:p>
    <w:p w:rsidR="35FE901D" w:rsidP="2F289EAF" w:rsidRDefault="35FE901D" w14:paraId="60DB4448" w14:textId="7D8F6474">
      <w:pPr>
        <w:pStyle w:val="ListParagraph"/>
        <w:numPr>
          <w:ilvl w:val="0"/>
          <w:numId w:val="92"/>
        </w:numPr>
        <w:spacing w:after="40" w:afterAutospacing="off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Resolution to Support Educational Access </w:t>
      </w:r>
    </w:p>
    <w:p w:rsidR="35FE901D" w:rsidP="2F289EAF" w:rsidRDefault="35FE901D" w14:paraId="2B6F56CD" w14:textId="367F40F2">
      <w:pPr>
        <w:pStyle w:val="ListParagraph"/>
        <w:spacing w:after="40" w:afterAutospacing="off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and Protection for Historically Marginalized </w:t>
      </w: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Students </w:t>
      </w:r>
      <w:r>
        <w:tab/>
      </w:r>
      <w:r>
        <w:tab/>
      </w:r>
      <w:r>
        <w:tab/>
      </w:r>
      <w:r>
        <w:tab/>
      </w: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Maria Aguilar Beltran &amp; Annie </w:t>
      </w:r>
      <w:r w:rsidRPr="2F289EAF" w:rsidR="60ED11E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Knight</w:t>
      </w:r>
    </w:p>
    <w:p w:rsidR="7BE0C994" w:rsidP="7244B7FB" w:rsidRDefault="7BE0C994" w14:paraId="335741C1" w14:textId="3C5F85A2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2F289EAF" w:rsidR="3C4F1D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</w:p>
    <w:p w:rsidR="1B925E43" w:rsidP="2F289EAF" w:rsidRDefault="1B925E43" w14:paraId="662CC15D" w14:textId="0B507E5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1B925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Process for Assigning Faculty to Lead Positions</w:t>
      </w:r>
      <w:r>
        <w:tab/>
      </w:r>
      <w:r>
        <w:tab/>
      </w:r>
      <w:r>
        <w:tab/>
      </w:r>
      <w:r>
        <w:tab/>
      </w:r>
      <w:r>
        <w:tab/>
      </w:r>
      <w:r w:rsidRPr="2F289EAF" w:rsidR="1B925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Claire Coyne</w:t>
      </w:r>
    </w:p>
    <w:p w:rsidR="547FBAB9" w:rsidP="2F289EAF" w:rsidRDefault="547FBAB9" w14:paraId="60FF6165" w14:textId="24728D7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/>
          <w:noProof w:val="0"/>
          <w:sz w:val="22"/>
          <w:szCs w:val="22"/>
          <w:lang w:val="en-US"/>
        </w:rPr>
      </w:pPr>
      <w:r w:rsidRPr="2F289EAF" w:rsidR="547FBAB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SSCCC ASGs Resolution</w:t>
      </w:r>
      <w:r w:rsidRPr="2F289EAF" w:rsidR="4C91C9F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547FBAB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Jenn </w:t>
      </w:r>
      <w:r w:rsidRPr="2F289EAF" w:rsidR="547FBAB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Boulagjame</w:t>
      </w:r>
    </w:p>
    <w:p w:rsidR="602B9B46" w:rsidP="2F289EAF" w:rsidRDefault="602B9B46" w14:paraId="1351A26F" w14:textId="4EE18F1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602B9B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Faculty Prioritization Process Taskforce</w:t>
      </w:r>
      <w:r w:rsidRPr="2F289EAF" w:rsidR="5255B8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Update</w:t>
      </w:r>
      <w:r>
        <w:tab/>
      </w:r>
      <w:r>
        <w:tab/>
      </w:r>
      <w:r>
        <w:tab/>
      </w:r>
      <w:r>
        <w:tab/>
      </w:r>
      <w:r>
        <w:tab/>
      </w:r>
      <w:r w:rsidRPr="2F289EAF" w:rsidR="5255B8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</w:t>
      </w:r>
      <w:r w:rsidRPr="2F289EAF" w:rsidR="602B9B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mberly Chamberlain</w:t>
      </w:r>
    </w:p>
    <w:p w:rsidR="43C74F56" w:rsidP="2F289EAF" w:rsidRDefault="43C74F56" w14:paraId="3FDDB237" w14:textId="6E1A3606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43C74F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ASCCC Plenary Resolutions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43C74F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Claire Coyne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049C90DE" w:rsidRDefault="4090626A" w14:paraId="1A63553D" w14:textId="03A16CB0">
      <w:pPr>
        <w:pStyle w:val="ListParagraph"/>
        <w:numPr>
          <w:ilvl w:val="1"/>
          <w:numId w:val="61"/>
        </w:numPr>
        <w:rPr/>
      </w:pPr>
      <w:r w:rsidR="4726AA67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rPr/>
        <w:t>Susan Hoang/Merari Weber</w:t>
      </w:r>
    </w:p>
    <w:p w:rsidR="4090626A" w:rsidP="2F289EAF" w:rsidRDefault="4090626A" w14:paraId="62DE2CEA" w14:textId="6960AA73">
      <w:pPr>
        <w:pStyle w:val="ListParagraph"/>
        <w:ind w:left="1440"/>
      </w:pPr>
    </w:p>
    <w:p w:rsidR="4090626A" w:rsidP="2F289EAF" w:rsidRDefault="4090626A" w14:paraId="4A7C04CB" w14:textId="4A254EE4">
      <w:pPr>
        <w:pStyle w:val="ListParagraph"/>
        <w:ind w:left="1440"/>
      </w:pPr>
    </w:p>
    <w:p w:rsidR="4090626A" w:rsidP="2F289EAF" w:rsidRDefault="4090626A" w14:paraId="23E27A80" w14:textId="3AB0CA0A">
      <w:pPr>
        <w:pStyle w:val="ListParagraph"/>
        <w:ind w:left="1440"/>
      </w:pP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1">
    <w:nsid w:val="69ada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44fc9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1e14f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c5aea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6A23A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6EACB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98F51A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08A4A"/>
    <w:rsid w:val="16A1AFD4"/>
    <w:rsid w:val="16BA850A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405BBD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BEFB4A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e53fdb3603cb497e" Type="http://schemas.openxmlformats.org/officeDocument/2006/relationships/hyperlink" Target="https://rsccd-edu.zoom.us/j/81166372069" TargetMode="Externa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HNYXMCCMVK3K-464-1147</_dlc_DocId>
    <_dlc_DocIdUrl xmlns="431189f8-a51b-453f-9f0c-3a0b3b65b12f">
      <Url>https://www.sac.edu/President/AcademicSenate/_layouts/15/DocIdRedir.aspx?ID=HNYXMCCMVK3K-464-1147</Url>
      <Description>HNYXMCCMVK3K-464-1147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3AB11-8F6E-4507-A2C3-9247EA4E7992}"/>
</file>

<file path=customXml/itemProps4.xml><?xml version="1.0" encoding="utf-8"?>
<ds:datastoreItem xmlns:ds="http://schemas.openxmlformats.org/officeDocument/2006/customXml" ds:itemID="{0E369DAC-ACDA-4C84-A570-DDAB80B38D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79</cp:revision>
  <dcterms:created xsi:type="dcterms:W3CDTF">2023-10-17T01:31:00Z</dcterms:created>
  <dcterms:modified xsi:type="dcterms:W3CDTF">2025-04-22T20:11:23Z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ca1b88d8-a846-4cbf-8ffd-d6959bc69e8b</vt:lpwstr>
  </property>
</Properties>
</file>